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2DE6" w:rsidR="00843348" w:rsidP="21FFE279" w:rsidRDefault="0076674A" w14:paraId="27298886" w14:textId="411B8EA2">
      <w:pPr>
        <w:rPr>
          <w:rFonts w:ascii="Arial" w:hAnsi="Arial" w:cs="Arial"/>
          <w:b/>
          <w:bCs/>
          <w:sz w:val="22"/>
          <w:szCs w:val="22"/>
        </w:rPr>
      </w:pPr>
      <w:r w:rsidRPr="00A42DE6">
        <w:rPr>
          <w:rFonts w:ascii="Arial" w:hAnsi="Arial" w:cs="Arial"/>
          <w:b/>
          <w:bCs/>
          <w:sz w:val="22"/>
          <w:szCs w:val="22"/>
        </w:rPr>
        <w:t xml:space="preserve">Volunteer </w:t>
      </w:r>
      <w:r w:rsidRPr="00A42DE6" w:rsidR="005416E5">
        <w:rPr>
          <w:rFonts w:ascii="Arial" w:hAnsi="Arial" w:cs="Arial"/>
          <w:b/>
          <w:bCs/>
          <w:sz w:val="22"/>
          <w:szCs w:val="22"/>
        </w:rPr>
        <w:t>R</w:t>
      </w:r>
      <w:r w:rsidRPr="00A42DE6">
        <w:rPr>
          <w:rFonts w:ascii="Arial" w:hAnsi="Arial" w:cs="Arial"/>
          <w:b/>
          <w:bCs/>
          <w:sz w:val="22"/>
          <w:szCs w:val="22"/>
        </w:rPr>
        <w:t xml:space="preserve">ole </w:t>
      </w:r>
      <w:r w:rsidRPr="00A42DE6" w:rsidR="005416E5">
        <w:rPr>
          <w:rFonts w:ascii="Arial" w:hAnsi="Arial" w:cs="Arial"/>
          <w:b/>
          <w:bCs/>
          <w:sz w:val="22"/>
          <w:szCs w:val="22"/>
        </w:rPr>
        <w:t>D</w:t>
      </w:r>
      <w:r w:rsidRPr="00A42DE6">
        <w:rPr>
          <w:rFonts w:ascii="Arial" w:hAnsi="Arial" w:cs="Arial"/>
          <w:b/>
          <w:bCs/>
          <w:sz w:val="22"/>
          <w:szCs w:val="22"/>
        </w:rPr>
        <w:t xml:space="preserve">escription </w:t>
      </w:r>
      <w:r w:rsidRPr="00A42DE6" w:rsidR="005416E5">
        <w:rPr>
          <w:rFonts w:ascii="Arial" w:hAnsi="Arial" w:cs="Arial"/>
          <w:b/>
          <w:bCs/>
          <w:sz w:val="22"/>
          <w:szCs w:val="22"/>
        </w:rPr>
        <w:t>F</w:t>
      </w:r>
      <w:r w:rsidRPr="00A42DE6">
        <w:rPr>
          <w:rFonts w:ascii="Arial" w:hAnsi="Arial" w:cs="Arial"/>
          <w:b/>
          <w:bCs/>
          <w:sz w:val="22"/>
          <w:szCs w:val="22"/>
        </w:rPr>
        <w:t>orm</w:t>
      </w:r>
      <w:r w:rsidRPr="00A42DE6">
        <w:rPr>
          <w:rFonts w:ascii="Arial" w:hAnsi="Arial" w:cs="Arial"/>
          <w:b/>
          <w:bCs/>
          <w:sz w:val="22"/>
          <w:szCs w:val="22"/>
        </w:rPr>
        <w:br/>
      </w:r>
    </w:p>
    <w:p w:rsidRPr="00A42DE6" w:rsidR="0076674A" w:rsidP="008C2078" w:rsidRDefault="0076674A" w14:paraId="7F673D6A" w14:textId="77777777">
      <w:pPr>
        <w:pStyle w:val="Heading2"/>
        <w:rPr>
          <w:rFonts w:ascii="Arial" w:hAnsi="Arial" w:cs="Arial"/>
          <w:sz w:val="22"/>
          <w:szCs w:val="22"/>
        </w:rPr>
      </w:pPr>
      <w:r w:rsidRPr="00A42DE6">
        <w:rPr>
          <w:rFonts w:ascii="Arial" w:hAnsi="Arial" w:cs="Arial"/>
          <w:sz w:val="22"/>
          <w:szCs w:val="22"/>
        </w:rPr>
        <w:t xml:space="preserve"> </w:t>
      </w: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Pr="00A42DE6" w:rsidR="00640F8F" w:rsidTr="3DA472E6" w14:paraId="0C718825" w14:textId="5B7FDC1E"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42DE6" w:rsidR="00640F8F" w:rsidP="00FB6E14" w:rsidRDefault="00640F8F" w14:paraId="36AC095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DE6">
              <w:rPr>
                <w:rFonts w:ascii="Arial" w:hAnsi="Arial" w:cs="Arial"/>
                <w:b/>
                <w:bCs/>
                <w:sz w:val="22"/>
                <w:szCs w:val="22"/>
              </w:rPr>
              <w:t>Name of role</w:t>
            </w:r>
            <w:r w:rsidRPr="00A42DE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A42DE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Pr="00A42DE6" w:rsidR="00640F8F" w:rsidP="00FB6E14" w:rsidRDefault="00640F8F" w14:paraId="00EE1B02" w14:textId="777777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Pr="00A42DE6" w:rsidR="00640F8F" w:rsidP="00FB6E14" w:rsidRDefault="00640F8F" w14:paraId="498EC024" w14:textId="777777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2DE6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42DE6" w:rsidR="00640F8F" w:rsidP="00FB6E14" w:rsidRDefault="00240B97" w14:paraId="046E0990" w14:textId="1131BBE9">
            <w:pPr>
              <w:pStyle w:val="NormalWeb"/>
              <w:spacing w:before="0" w:beforeAutospacing="0" w:after="0" w:afterAutospacing="0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Podcast Support Volunteer</w:t>
            </w:r>
          </w:p>
        </w:tc>
      </w:tr>
      <w:tr w:rsidRPr="00A42DE6" w:rsidR="00640F8F" w:rsidTr="3DA472E6" w14:paraId="7685BCFB" w14:textId="661EE3C4">
        <w:trPr>
          <w:trHeight w:val="493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42DE6" w:rsidR="00640F8F" w:rsidP="00FB6E14" w:rsidRDefault="00640F8F" w14:paraId="7A80BB12" w14:textId="649517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D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Service </w:t>
            </w:r>
          </w:p>
          <w:p w:rsidRPr="00A42DE6" w:rsidR="00640F8F" w:rsidP="00FB6E14" w:rsidRDefault="00640F8F" w14:paraId="37959441" w14:textId="777777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Pr="00A42DE6" w:rsidR="00640F8F" w:rsidP="00FB6E14" w:rsidRDefault="00640F8F" w14:paraId="00655F0E" w14:textId="777777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Pr="00A42DE6" w:rsidR="00640F8F" w:rsidP="00FB6E14" w:rsidRDefault="00640F8F" w14:paraId="4BFC3C9B" w14:textId="777777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2DE6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A42DE6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A42DE6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A42DE6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42DE6" w:rsidR="00640F8F" w:rsidP="00FB6E14" w:rsidRDefault="00240B97" w14:paraId="26ADD9B5" w14:textId="30D5B6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Leep1</w:t>
            </w:r>
          </w:p>
        </w:tc>
      </w:tr>
      <w:tr w:rsidRPr="00A42DE6" w:rsidR="00640F8F" w:rsidTr="3DA472E6" w14:paraId="764C2828" w14:textId="1BEB0B89"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42DE6" w:rsidR="00640F8F" w:rsidP="00640F8F" w:rsidRDefault="00640F8F" w14:paraId="11075BD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DE6">
              <w:rPr>
                <w:rFonts w:ascii="Arial" w:hAnsi="Arial" w:cs="Arial"/>
                <w:b/>
                <w:bCs/>
                <w:sz w:val="22"/>
                <w:szCs w:val="22"/>
              </w:rPr>
              <w:t>Purpose of role</w:t>
            </w:r>
          </w:p>
          <w:p w:rsidRPr="00A42DE6" w:rsidR="00640F8F" w:rsidP="00640F8F" w:rsidRDefault="00640F8F" w14:paraId="0F2EC5F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42DE6" w:rsidR="00640F8F" w:rsidP="00640F8F" w:rsidRDefault="00640F8F" w14:paraId="106E44C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42DE6" w:rsidR="00640F8F" w:rsidP="00640F8F" w:rsidRDefault="00640F8F" w14:paraId="7151D6F7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0B97" w:rsidP="00240B97" w:rsidRDefault="00240B97" w14:paraId="73A596D0" w14:textId="1AC9A53B">
            <w:pPr>
              <w:rPr>
                <w:rFonts w:ascii="Arial" w:hAnsi="Arial" w:cs="Arial"/>
                <w:sz w:val="22"/>
                <w:szCs w:val="22"/>
              </w:rPr>
            </w:pPr>
            <w:r w:rsidRPr="00240B9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Podcast Support Volunteer’s purpose it </w:t>
            </w:r>
            <w:r w:rsidRPr="00240B97">
              <w:rPr>
                <w:rFonts w:ascii="Arial" w:hAnsi="Arial" w:cs="Arial"/>
                <w:sz w:val="22"/>
                <w:szCs w:val="22"/>
              </w:rPr>
              <w:t xml:space="preserve">to help </w:t>
            </w:r>
            <w:r>
              <w:rPr>
                <w:rFonts w:ascii="Arial" w:hAnsi="Arial" w:cs="Arial"/>
                <w:sz w:val="22"/>
                <w:szCs w:val="22"/>
              </w:rPr>
              <w:t xml:space="preserve">one of Leep1’s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member’s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240B97">
              <w:rPr>
                <w:rFonts w:ascii="Arial" w:hAnsi="Arial" w:cs="Arial"/>
                <w:sz w:val="22"/>
                <w:szCs w:val="22"/>
              </w:rPr>
              <w:t xml:space="preserve"> create monthly podcasts with useful information on topics of their choice. These might be</w:t>
            </w:r>
            <w:r>
              <w:rPr>
                <w:rFonts w:ascii="Arial" w:hAnsi="Arial" w:cs="Arial"/>
                <w:sz w:val="22"/>
                <w:szCs w:val="22"/>
              </w:rPr>
              <w:t xml:space="preserve"> about learning disabilities, down syndrome,</w:t>
            </w:r>
            <w:r w:rsidRPr="00240B97">
              <w:rPr>
                <w:rFonts w:ascii="Arial" w:hAnsi="Arial" w:cs="Arial"/>
                <w:sz w:val="22"/>
                <w:szCs w:val="22"/>
              </w:rPr>
              <w:t xml:space="preserve"> mental health, mindfulness, exercise, creativity, disability etc. and </w:t>
            </w:r>
            <w:r>
              <w:rPr>
                <w:rFonts w:ascii="Arial" w:hAnsi="Arial" w:cs="Arial"/>
                <w:sz w:val="22"/>
                <w:szCs w:val="22"/>
              </w:rPr>
              <w:t>could be up to half an hour or hour long pending on the topic</w:t>
            </w:r>
            <w:r w:rsidRPr="00240B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52D38" w:rsidP="00240B97" w:rsidRDefault="00552D38" w14:paraId="0CCA073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52D38" w:rsidR="00552D38" w:rsidP="00552D38" w:rsidRDefault="00552D38" w14:paraId="58B3583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52D38">
              <w:rPr>
                <w:rFonts w:ascii="Arial" w:hAnsi="Arial" w:cs="Arial"/>
                <w:sz w:val="22"/>
                <w:szCs w:val="22"/>
              </w:rPr>
              <w:t xml:space="preserve">Susan Hanley is an inspiration to us at Leep1 and so many adults with learning disabilities across Leeds. As a woman with Down syndrome, she believes that people with learning disabilities should have the same opportunity that everybody enjoys. Her drive and commitment to improve the lives of </w:t>
            </w:r>
            <w:proofErr w:type="gramStart"/>
            <w:r w:rsidRPr="00552D38">
              <w:rPr>
                <w:rFonts w:ascii="Arial" w:hAnsi="Arial" w:cs="Arial"/>
                <w:sz w:val="22"/>
                <w:szCs w:val="22"/>
              </w:rPr>
              <w:t>learning disabled</w:t>
            </w:r>
            <w:proofErr w:type="gramEnd"/>
            <w:r w:rsidRPr="00552D38">
              <w:rPr>
                <w:rFonts w:ascii="Arial" w:hAnsi="Arial" w:cs="Arial"/>
                <w:sz w:val="22"/>
                <w:szCs w:val="22"/>
              </w:rPr>
              <w:t xml:space="preserve"> people is astonishing, and motivates others. Susan’s personality and sense of humour lights up any room; she has a drive and tenacity that means she never gives up.</w:t>
            </w:r>
          </w:p>
          <w:p w:rsidRPr="00552D38" w:rsidR="00552D38" w:rsidP="00552D38" w:rsidRDefault="00552D38" w14:paraId="734CF7C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40B97" w:rsidR="00552D38" w:rsidP="00552D38" w:rsidRDefault="00552D38" w14:paraId="1761E013" w14:textId="6ACB2C91">
            <w:pPr>
              <w:rPr>
                <w:rFonts w:ascii="Arial" w:hAnsi="Arial" w:cs="Arial"/>
                <w:sz w:val="22"/>
                <w:szCs w:val="22"/>
              </w:rPr>
            </w:pPr>
            <w:r w:rsidRPr="00552D38">
              <w:rPr>
                <w:rFonts w:ascii="Arial" w:hAnsi="Arial" w:cs="Arial"/>
                <w:sz w:val="22"/>
                <w:szCs w:val="22"/>
              </w:rPr>
              <w:t xml:space="preserve">Susan is also co-chair of Leeds Learning Disabilities Partnership Board. With five years in this role Susan has played an important part in leading improvements, challenging </w:t>
            </w:r>
            <w:proofErr w:type="gramStart"/>
            <w:r w:rsidRPr="00552D38">
              <w:rPr>
                <w:rFonts w:ascii="Arial" w:hAnsi="Arial" w:cs="Arial"/>
                <w:sz w:val="22"/>
                <w:szCs w:val="22"/>
              </w:rPr>
              <w:t>prejudices</w:t>
            </w:r>
            <w:proofErr w:type="gramEnd"/>
            <w:r w:rsidRPr="00552D38">
              <w:rPr>
                <w:rFonts w:ascii="Arial" w:hAnsi="Arial" w:cs="Arial"/>
                <w:sz w:val="22"/>
                <w:szCs w:val="22"/>
              </w:rPr>
              <w:t xml:space="preserve"> and getting the voice of people with learning disabilities heard.</w:t>
            </w:r>
          </w:p>
          <w:p w:rsidR="00240B97" w:rsidP="00240B97" w:rsidRDefault="00240B97" w14:paraId="2720E5A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42DE6" w:rsidR="00C62481" w:rsidP="00240B97" w:rsidRDefault="00E1009A" w14:paraId="6BB0BCE9" w14:textId="3A93757E">
            <w:pPr>
              <w:rPr>
                <w:rFonts w:ascii="Arial" w:hAnsi="Arial" w:cs="Arial"/>
                <w:sz w:val="22"/>
                <w:szCs w:val="22"/>
              </w:rPr>
            </w:pPr>
            <w:hyperlink w:history="1" r:id="rId10">
              <w:r>
                <w:rPr>
                  <w:rStyle w:val="Hyperlink"/>
                </w:rPr>
                <w:t>SUSAN HANLEY – Leep1</w:t>
              </w:r>
            </w:hyperlink>
          </w:p>
        </w:tc>
      </w:tr>
      <w:tr w:rsidRPr="00A42DE6" w:rsidR="00640F8F" w:rsidTr="3DA472E6" w14:paraId="23B88F50" w14:textId="0CCBF21B"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42DE6" w:rsidR="00640F8F" w:rsidP="00640F8F" w:rsidRDefault="00640F8F" w14:paraId="62AD8DED" w14:textId="739383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D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Duties/activities </w:t>
            </w:r>
          </w:p>
          <w:p w:rsidRPr="00A42DE6" w:rsidR="00640F8F" w:rsidP="00640F8F" w:rsidRDefault="00640F8F" w14:paraId="372A9FA1" w14:textId="7777777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42DE6" w:rsidR="00640F8F" w:rsidP="00640F8F" w:rsidRDefault="00640F8F" w14:paraId="793AB7DB" w14:textId="7777777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42DE6" w:rsidR="00640F8F" w:rsidP="00640F8F" w:rsidRDefault="00640F8F" w14:paraId="5CAC3AA0" w14:textId="7777777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7C20" w:rsidR="00AB75CC" w:rsidP="00AB75CC" w:rsidRDefault="00AB75CC" w14:paraId="5D2EAE52" w14:textId="5DF05F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3DA472E6" w:rsidR="00AB75CC">
              <w:rPr>
                <w:rFonts w:ascii="Arial" w:hAnsi="Arial" w:cs="Arial"/>
                <w:sz w:val="22"/>
                <w:szCs w:val="22"/>
              </w:rPr>
              <w:t>Building a podcast plan, choosing the topic, and identifying the content for</w:t>
            </w:r>
            <w:r w:rsidRPr="3DA472E6" w:rsidR="00697C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3DA472E6" w:rsidR="00AB75CC">
              <w:rPr>
                <w:rFonts w:ascii="Arial" w:hAnsi="Arial" w:cs="Arial"/>
                <w:sz w:val="22"/>
                <w:szCs w:val="22"/>
              </w:rPr>
              <w:t>podcast</w:t>
            </w:r>
            <w:r w:rsidRPr="3DA472E6" w:rsidR="00697C20">
              <w:rPr>
                <w:rFonts w:ascii="Arial" w:hAnsi="Arial" w:cs="Arial"/>
                <w:sz w:val="22"/>
                <w:szCs w:val="22"/>
              </w:rPr>
              <w:t>s</w:t>
            </w:r>
            <w:r w:rsidRPr="3DA472E6" w:rsidR="00AB75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3DA472E6" w:rsidP="3DA472E6" w:rsidRDefault="3DA472E6" w14:paraId="72EFD6D8" w14:textId="16147E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3DA472E6" w:rsidR="3DA472E6">
              <w:rPr>
                <w:rFonts w:ascii="Arial" w:hAnsi="Arial" w:cs="Arial"/>
                <w:sz w:val="22"/>
                <w:szCs w:val="22"/>
              </w:rPr>
              <w:t xml:space="preserve">Promoting of podcasts </w:t>
            </w:r>
          </w:p>
          <w:p w:rsidRPr="00CC769C" w:rsidR="002F59DA" w:rsidP="00AB75CC" w:rsidRDefault="00AB75CC" w14:paraId="202FA4BE" w14:textId="3492A5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3DA472E6" w:rsidR="00AB75CC">
              <w:rPr>
                <w:rFonts w:ascii="Arial" w:hAnsi="Arial" w:cs="Arial"/>
                <w:sz w:val="22"/>
                <w:szCs w:val="22"/>
              </w:rPr>
              <w:t>Meeting with Leep1, other</w:t>
            </w:r>
            <w:r w:rsidRPr="3DA472E6" w:rsidR="002F59DA">
              <w:rPr>
                <w:rFonts w:ascii="Arial" w:hAnsi="Arial" w:cs="Arial"/>
                <w:sz w:val="22"/>
                <w:szCs w:val="22"/>
              </w:rPr>
              <w:t xml:space="preserve"> members at Leep1/Cafe</w:t>
            </w:r>
            <w:r w:rsidRPr="3DA472E6" w:rsidR="00AB75CC">
              <w:rPr>
                <w:rFonts w:ascii="Arial" w:hAnsi="Arial" w:cs="Arial"/>
                <w:sz w:val="22"/>
                <w:szCs w:val="22"/>
              </w:rPr>
              <w:t xml:space="preserve"> and arranging guests to appear on podcasts</w:t>
            </w:r>
          </w:p>
          <w:p w:rsidRPr="00CC769C" w:rsidR="002F59DA" w:rsidP="00AB75CC" w:rsidRDefault="00AB75CC" w14:paraId="3E47587A" w14:textId="0F0C9C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3DA472E6" w:rsidR="00AB75CC">
              <w:rPr>
                <w:rFonts w:ascii="Arial" w:hAnsi="Arial" w:cs="Arial"/>
                <w:sz w:val="22"/>
                <w:szCs w:val="22"/>
              </w:rPr>
              <w:t xml:space="preserve">Identifying people’s point of views or experiences </w:t>
            </w:r>
            <w:r w:rsidRPr="3DA472E6" w:rsidR="002F59DA">
              <w:rPr>
                <w:rFonts w:ascii="Arial" w:hAnsi="Arial" w:cs="Arial"/>
                <w:sz w:val="22"/>
                <w:szCs w:val="22"/>
              </w:rPr>
              <w:t>on varies topics, with a focus on learning disabilities</w:t>
            </w:r>
          </w:p>
          <w:p w:rsidRPr="00CC769C" w:rsidR="00AB75CC" w:rsidP="002B372F" w:rsidRDefault="002F59DA" w14:paraId="3503DDEC" w14:textId="2220F28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97C20">
              <w:rPr>
                <w:rFonts w:ascii="Arial" w:hAnsi="Arial" w:cs="Arial"/>
                <w:sz w:val="22"/>
                <w:szCs w:val="22"/>
              </w:rPr>
              <w:t>Supporting to r</w:t>
            </w:r>
            <w:r w:rsidRPr="00697C20" w:rsidR="00AB75CC">
              <w:rPr>
                <w:rFonts w:ascii="Arial" w:hAnsi="Arial" w:cs="Arial"/>
                <w:sz w:val="22"/>
                <w:szCs w:val="22"/>
              </w:rPr>
              <w:t xml:space="preserve">ecord the podcast </w:t>
            </w:r>
            <w:r w:rsidRPr="00697C2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697C20" w:rsidR="00AB75CC">
              <w:rPr>
                <w:rFonts w:ascii="Arial" w:hAnsi="Arial" w:cs="Arial"/>
                <w:sz w:val="22"/>
                <w:szCs w:val="22"/>
              </w:rPr>
              <w:t>edit it</w:t>
            </w:r>
            <w:r w:rsidRPr="00697C20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697C20" w:rsidR="00640F8F" w:rsidP="00697C20" w:rsidRDefault="00AB75CC" w14:paraId="565205E2" w14:textId="2B6C5E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97C20">
              <w:rPr>
                <w:rFonts w:ascii="Arial" w:hAnsi="Arial" w:cs="Arial"/>
                <w:sz w:val="22"/>
                <w:szCs w:val="22"/>
              </w:rPr>
              <w:t>Supporting the distribution of podcasts</w:t>
            </w:r>
            <w:r w:rsidRPr="00697C20" w:rsidR="002F59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A42DE6" w:rsidR="00640F8F" w:rsidTr="3DA472E6" w14:paraId="7FF118E9" w14:textId="18048AB0"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42DE6" w:rsidR="00640F8F" w:rsidP="00640F8F" w:rsidRDefault="00640F8F" w14:paraId="27C4729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DE6">
              <w:rPr>
                <w:rFonts w:ascii="Arial" w:hAnsi="Arial" w:cs="Arial"/>
                <w:b/>
                <w:bCs/>
                <w:sz w:val="22"/>
                <w:szCs w:val="22"/>
              </w:rPr>
              <w:t>Key skills/qualities a volunteer needs for this role</w:t>
            </w:r>
          </w:p>
          <w:p w:rsidRPr="00A42DE6" w:rsidR="00640F8F" w:rsidP="00640F8F" w:rsidRDefault="00640F8F" w14:paraId="1D0227CE" w14:textId="777777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Pr="00A42DE6" w:rsidR="00640F8F" w:rsidP="00640F8F" w:rsidRDefault="00640F8F" w14:paraId="76BDD1B0" w14:textId="777777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Pr="00A42DE6" w:rsidR="00640F8F" w:rsidP="00640F8F" w:rsidRDefault="00640F8F" w14:paraId="6B22548E" w14:textId="777777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Pr="00A42DE6" w:rsidR="00640F8F" w:rsidP="00640F8F" w:rsidRDefault="00640F8F" w14:paraId="1F12C319" w14:textId="777777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Pr="00A42DE6" w:rsidR="00640F8F" w:rsidP="00640F8F" w:rsidRDefault="00640F8F" w14:paraId="2DD3652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17901" w:rsidR="002F59DA" w:rsidP="002F59DA" w:rsidRDefault="002F59DA" w14:paraId="74548D84" w14:textId="6907601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17901" w:rsidP="002F59DA" w:rsidRDefault="00517901" w14:paraId="46730D4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C769C" w:rsidR="0033679C" w:rsidP="002F59DA" w:rsidRDefault="003019D3" w14:paraId="3453DA1F" w14:textId="36CDAD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Local knowledge of Leeds and what’s happening in and around Leeds</w:t>
            </w:r>
          </w:p>
          <w:p w:rsidRPr="00CC769C" w:rsidR="0033679C" w:rsidP="002F59DA" w:rsidRDefault="002F59DA" w14:paraId="29426FD5" w14:textId="747C91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C769C">
              <w:rPr>
                <w:rFonts w:ascii="Arial" w:hAnsi="Arial" w:cs="Arial"/>
                <w:sz w:val="22"/>
                <w:szCs w:val="22"/>
              </w:rPr>
              <w:t>Understanding of the usefulness of podcasts</w:t>
            </w:r>
          </w:p>
          <w:p w:rsidR="00CC769C" w:rsidP="00CC769C" w:rsidRDefault="002F59DA" w14:paraId="72655502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C769C">
              <w:rPr>
                <w:rFonts w:ascii="Arial" w:hAnsi="Arial" w:cs="Arial"/>
                <w:sz w:val="22"/>
                <w:szCs w:val="22"/>
              </w:rPr>
              <w:t xml:space="preserve">Interest in </w:t>
            </w:r>
            <w:r w:rsidRPr="00CC769C" w:rsidR="0033679C">
              <w:rPr>
                <w:rFonts w:ascii="Arial" w:hAnsi="Arial" w:cs="Arial"/>
                <w:sz w:val="22"/>
                <w:szCs w:val="22"/>
              </w:rPr>
              <w:t xml:space="preserve">learning disability </w:t>
            </w:r>
            <w:r w:rsidRPr="00CC769C" w:rsidR="00CC769C">
              <w:rPr>
                <w:rFonts w:ascii="Arial" w:hAnsi="Arial" w:cs="Arial"/>
                <w:sz w:val="22"/>
                <w:szCs w:val="22"/>
              </w:rPr>
              <w:t>services</w:t>
            </w:r>
          </w:p>
          <w:p w:rsidRPr="002B372F" w:rsidR="00640F8F" w:rsidP="00CC769C" w:rsidRDefault="002F59DA" w14:paraId="21DB9508" w14:textId="28037C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2F59DA">
              <w:rPr>
                <w:rFonts w:ascii="Arial" w:hAnsi="Arial" w:cs="Arial"/>
                <w:sz w:val="22"/>
                <w:szCs w:val="22"/>
              </w:rPr>
              <w:t>Experienced at creating, recording and/or editing podcasts</w:t>
            </w:r>
            <w:r w:rsidR="00CC769C">
              <w:rPr>
                <w:rFonts w:ascii="Arial" w:hAnsi="Arial" w:cs="Arial"/>
                <w:sz w:val="22"/>
                <w:szCs w:val="22"/>
              </w:rPr>
              <w:t xml:space="preserve"> and using social media </w:t>
            </w:r>
          </w:p>
        </w:tc>
      </w:tr>
      <w:tr w:rsidRPr="00A42DE6" w:rsidR="00640F8F" w:rsidTr="3DA472E6" w14:paraId="47E189F0" w14:textId="6FEF1C8C"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42DE6" w:rsidR="00640F8F" w:rsidP="00640F8F" w:rsidRDefault="00640F8F" w14:paraId="4BCAD8B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DE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Requirements of role (checks and training)</w:t>
            </w:r>
          </w:p>
          <w:p w:rsidRPr="00A42DE6" w:rsidR="00640F8F" w:rsidP="00640F8F" w:rsidRDefault="00640F8F" w14:paraId="3FE9B6D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42DE6" w:rsidR="00640F8F" w:rsidP="00640F8F" w:rsidRDefault="00640F8F" w14:paraId="0418D47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019D3" w:rsidP="003019D3" w:rsidRDefault="003019D3" w14:paraId="660AA2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Leep1 runs an on-going Induction program according to individual availability, followed by a group training course as follows: </w:t>
            </w:r>
            <w:r>
              <w:rPr>
                <w:rStyle w:val="eop"/>
                <w:rFonts w:cs="Arial" w:eastAsiaTheme="majorEastAsia"/>
              </w:rPr>
              <w:t> </w:t>
            </w:r>
          </w:p>
          <w:p w:rsidR="003019D3" w:rsidP="003019D3" w:rsidRDefault="003019D3" w14:paraId="19F449EE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One day Learning Disability Awareness </w:t>
            </w:r>
            <w:r>
              <w:rPr>
                <w:rStyle w:val="eop"/>
                <w:rFonts w:cs="Arial" w:eastAsiaTheme="majorEastAsia"/>
              </w:rPr>
              <w:t> </w:t>
            </w:r>
          </w:p>
          <w:p w:rsidR="003019D3" w:rsidP="003019D3" w:rsidRDefault="003019D3" w14:paraId="4BC4FCC9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Safeguarding Adults Training </w:t>
            </w:r>
            <w:r>
              <w:rPr>
                <w:rStyle w:val="eop"/>
                <w:rFonts w:cs="Arial" w:eastAsiaTheme="majorEastAsia"/>
              </w:rPr>
              <w:t> </w:t>
            </w:r>
          </w:p>
          <w:p w:rsidR="003019D3" w:rsidP="003019D3" w:rsidRDefault="003019D3" w14:paraId="5F22963E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Autism Awareness Training </w:t>
            </w:r>
            <w:r>
              <w:rPr>
                <w:rStyle w:val="eop"/>
                <w:rFonts w:cs="Arial" w:eastAsiaTheme="majorEastAsia"/>
              </w:rPr>
              <w:t> </w:t>
            </w:r>
          </w:p>
          <w:p w:rsidR="003019D3" w:rsidP="003019D3" w:rsidRDefault="003019D3" w14:paraId="4CEA9F9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The training course looks at how best to support people with learning disabilities. </w:t>
            </w:r>
            <w:r>
              <w:rPr>
                <w:rStyle w:val="eop"/>
                <w:rFonts w:cs="Arial" w:eastAsiaTheme="majorEastAsia"/>
              </w:rPr>
              <w:t> </w:t>
            </w:r>
          </w:p>
          <w:p w:rsidR="003019D3" w:rsidP="003019D3" w:rsidRDefault="003019D3" w14:paraId="5FF9403E" w14:textId="2C6A7C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The volunteers are supervised by the </w:t>
            </w:r>
            <w:r>
              <w:rPr>
                <w:rStyle w:val="normaltextrun"/>
                <w:rFonts w:ascii="Arial" w:hAnsi="Arial" w:cs="Arial"/>
              </w:rPr>
              <w:t>Deputy Manager</w:t>
            </w:r>
            <w:r>
              <w:rPr>
                <w:rStyle w:val="normaltextrun"/>
                <w:rFonts w:ascii="Arial" w:hAnsi="Arial" w:cs="Arial"/>
              </w:rPr>
              <w:t>. </w:t>
            </w:r>
            <w:r>
              <w:rPr>
                <w:rStyle w:val="eop"/>
                <w:rFonts w:cs="Arial" w:eastAsiaTheme="majorEastAsia"/>
              </w:rPr>
              <w:t> </w:t>
            </w:r>
          </w:p>
          <w:p w:rsidR="003019D3" w:rsidP="003019D3" w:rsidRDefault="003019D3" w14:paraId="782262F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Arial" w:eastAsiaTheme="majorEastAsia"/>
              </w:rPr>
              <w:t> </w:t>
            </w:r>
          </w:p>
          <w:p w:rsidR="003019D3" w:rsidP="003019D3" w:rsidRDefault="003019D3" w14:paraId="5A3A77E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Arial" w:eastAsiaTheme="majorEastAsia"/>
              </w:rPr>
              <w:t> </w:t>
            </w:r>
          </w:p>
          <w:p w:rsidRPr="00A42DE6" w:rsidR="00640F8F" w:rsidP="00640F8F" w:rsidRDefault="00640F8F" w14:paraId="00A7FEAB" w14:textId="25E8C8C5">
            <w:pPr>
              <w:pStyle w:val="NormalWeb"/>
              <w:spacing w:before="0" w:beforeAutospacing="0" w:after="0" w:afterAutospacing="0"/>
              <w:rPr>
                <w:rFonts w:ascii="Arial" w:hAnsi="Arial" w:eastAsia="Times New Roman" w:cs="Arial"/>
                <w:sz w:val="22"/>
                <w:szCs w:val="22"/>
              </w:rPr>
            </w:pPr>
          </w:p>
        </w:tc>
      </w:tr>
      <w:tr w:rsidRPr="00A42DE6" w:rsidR="00640F8F" w:rsidTr="3DA472E6" w14:paraId="1545B189" w14:textId="50B646A7"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42DE6" w:rsidR="00640F8F" w:rsidP="00640F8F" w:rsidRDefault="00640F8F" w14:paraId="56C3D50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DE6">
              <w:rPr>
                <w:rFonts w:ascii="Arial" w:hAnsi="Arial" w:cs="Arial"/>
                <w:b/>
                <w:bCs/>
                <w:sz w:val="22"/>
                <w:szCs w:val="22"/>
              </w:rPr>
              <w:t>Time commitment required</w:t>
            </w:r>
          </w:p>
          <w:p w:rsidRPr="00A42DE6" w:rsidR="00640F8F" w:rsidP="00640F8F" w:rsidRDefault="00640F8F" w14:paraId="6306B351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42DE6" w:rsidR="00640F8F" w:rsidP="00640F8F" w:rsidRDefault="00640F8F" w14:paraId="131A156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A42DE6" w:rsidR="00640F8F" w:rsidP="00640F8F" w:rsidRDefault="00640F8F" w14:paraId="6AB4B8C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42DE6" w:rsidR="00640F8F" w:rsidP="00640F8F" w:rsidRDefault="003019D3" w14:paraId="28A9CDB7" w14:textId="7A045EFB">
            <w:pPr>
              <w:pStyle w:val="NormalWeb"/>
              <w:spacing w:before="0" w:beforeAutospacing="0" w:after="0" w:afterAutospacing="0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 xml:space="preserve">flexible but would preferable every Thursday </w:t>
            </w:r>
          </w:p>
        </w:tc>
      </w:tr>
      <w:tr w:rsidRPr="00A42DE6" w:rsidR="00640F8F" w:rsidTr="3DA472E6" w14:paraId="0DE4B2C0" w14:textId="40FF0DA2">
        <w:trPr>
          <w:trHeight w:val="1157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42DE6" w:rsidR="00640F8F" w:rsidP="00640F8F" w:rsidRDefault="00640F8F" w14:paraId="2DB89642" w14:textId="30F129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D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details 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19D3" w:rsidR="003019D3" w:rsidP="003019D3" w:rsidRDefault="003019D3" w14:paraId="458A7F7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019D3">
              <w:rPr>
                <w:rFonts w:ascii="Arial" w:hAnsi="Arial" w:eastAsia="Times New Roman" w:cs="Arial"/>
                <w:lang w:eastAsia="en-GB"/>
              </w:rPr>
              <w:t>Helen Whitelam  </w:t>
            </w:r>
          </w:p>
          <w:p w:rsidRPr="003019D3" w:rsidR="003019D3" w:rsidP="003019D3" w:rsidRDefault="003019D3" w14:paraId="6D48587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019D3">
              <w:rPr>
                <w:rFonts w:ascii="Arial" w:hAnsi="Arial" w:eastAsia="Times New Roman" w:cs="Arial"/>
                <w:lang w:eastAsia="en-GB"/>
              </w:rPr>
              <w:t>Leep1 Manager  </w:t>
            </w:r>
          </w:p>
          <w:p w:rsidRPr="003019D3" w:rsidR="003019D3" w:rsidP="003019D3" w:rsidRDefault="003019D3" w14:paraId="0B76801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019D3">
              <w:rPr>
                <w:rFonts w:ascii="Arial" w:hAnsi="Arial" w:eastAsia="Times New Roman" w:cs="Arial"/>
                <w:lang w:eastAsia="en-GB"/>
              </w:rPr>
              <w:t>Tel: 078529033266/0113 243 9477</w:t>
            </w:r>
            <w:r w:rsidRPr="003019D3">
              <w:rPr>
                <w:rFonts w:ascii="Calibri" w:hAnsi="Calibri" w:eastAsia="Times New Roman" w:cs="Calibri"/>
                <w:lang w:eastAsia="en-GB"/>
              </w:rPr>
              <w:tab/>
            </w:r>
            <w:r w:rsidRPr="003019D3">
              <w:rPr>
                <w:rFonts w:ascii="Arial" w:hAnsi="Arial" w:eastAsia="Times New Roman" w:cs="Arial"/>
                <w:lang w:eastAsia="en-GB"/>
              </w:rPr>
              <w:t>  </w:t>
            </w:r>
          </w:p>
          <w:p w:rsidRPr="003019D3" w:rsidR="003019D3" w:rsidP="003019D3" w:rsidRDefault="003019D3" w14:paraId="5C1D728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019D3">
              <w:rPr>
                <w:rFonts w:ascii="Arial" w:hAnsi="Arial" w:eastAsia="Times New Roman" w:cs="Arial"/>
                <w:lang w:eastAsia="en-GB"/>
              </w:rPr>
              <w:t>Email: manager@leep1.co.uk  </w:t>
            </w:r>
          </w:p>
          <w:p w:rsidRPr="00A42DE6" w:rsidR="00640F8F" w:rsidP="00640F8F" w:rsidRDefault="00640F8F" w14:paraId="67BE62E4" w14:textId="3648CD88">
            <w:pPr>
              <w:pStyle w:val="NormalWeb"/>
              <w:spacing w:before="0" w:beforeAutospacing="0" w:after="0" w:afterAutospacing="0"/>
              <w:rPr>
                <w:rFonts w:ascii="Arial" w:hAnsi="Arial" w:eastAsia="Times New Roman" w:cs="Arial"/>
                <w:sz w:val="22"/>
                <w:szCs w:val="22"/>
              </w:rPr>
            </w:pPr>
          </w:p>
        </w:tc>
      </w:tr>
    </w:tbl>
    <w:p w:rsidRPr="00A42DE6" w:rsidR="008C2078" w:rsidP="00F41BC3" w:rsidRDefault="008C2078" w14:paraId="19AA3523" w14:textId="77777777">
      <w:pPr>
        <w:rPr>
          <w:rStyle w:val="Strong"/>
          <w:rFonts w:ascii="Arial" w:hAnsi="Arial" w:cs="Arial"/>
          <w:sz w:val="22"/>
          <w:szCs w:val="22"/>
        </w:rPr>
      </w:pPr>
    </w:p>
    <w:sectPr w:rsidRPr="00A42DE6" w:rsidR="008C2078" w:rsidSect="0055177E">
      <w:headerReference w:type="default" r:id="rId11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6A97" w:rsidP="00FF7EDF" w:rsidRDefault="00686A97" w14:paraId="0ED0F37C" w14:textId="77777777">
      <w:r>
        <w:separator/>
      </w:r>
    </w:p>
  </w:endnote>
  <w:endnote w:type="continuationSeparator" w:id="0">
    <w:p w:rsidR="00686A97" w:rsidP="00FF7EDF" w:rsidRDefault="00686A97" w14:paraId="4E3C06FD" w14:textId="77777777">
      <w:r>
        <w:continuationSeparator/>
      </w:r>
    </w:p>
  </w:endnote>
  <w:endnote w:type="continuationNotice" w:id="1">
    <w:p w:rsidR="00686A97" w:rsidRDefault="00686A97" w14:paraId="3B94417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6A97" w:rsidP="00FF7EDF" w:rsidRDefault="00686A97" w14:paraId="5EAE4F42" w14:textId="77777777">
      <w:r>
        <w:separator/>
      </w:r>
    </w:p>
  </w:footnote>
  <w:footnote w:type="continuationSeparator" w:id="0">
    <w:p w:rsidR="00686A97" w:rsidP="00FF7EDF" w:rsidRDefault="00686A97" w14:paraId="4C18E32C" w14:textId="77777777">
      <w:r>
        <w:continuationSeparator/>
      </w:r>
    </w:p>
  </w:footnote>
  <w:footnote w:type="continuationNotice" w:id="1">
    <w:p w:rsidR="00686A97" w:rsidRDefault="00686A97" w14:paraId="5220816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4795" w:rsidRDefault="004C4795" w14:paraId="3A005A60" w14:textId="73CD1879">
    <w:pPr>
      <w:pStyle w:val="Header"/>
    </w:pPr>
  </w:p>
  <w:p w:rsidR="004C4795" w:rsidP="004C4795" w:rsidRDefault="004C4795" w14:paraId="3A97E8CC" w14:textId="65D619BE">
    <w:pPr>
      <w:pStyle w:val="Header"/>
      <w:jc w:val="center"/>
    </w:pPr>
  </w:p>
  <w:p w:rsidR="004C4795" w:rsidP="21FFE279" w:rsidRDefault="21FFE279" w14:paraId="70CA9E5E" w14:textId="7C48B4F8">
    <w:pPr>
      <w:pStyle w:val="Header"/>
      <w:jc w:val="right"/>
    </w:pPr>
    <w:r>
      <w:rPr>
        <w:noProof/>
      </w:rPr>
      <w:drawing>
        <wp:inline distT="0" distB="0" distL="0" distR="0" wp14:anchorId="7F20D6C6" wp14:editId="236F9001">
          <wp:extent cx="2057400" cy="857250"/>
          <wp:effectExtent l="0" t="0" r="0" b="0"/>
          <wp:docPr id="1222549649" name="Picture 1222549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4795">
      <w:br/>
    </w:r>
  </w:p>
  <w:p w:rsidR="00FF7EDF" w:rsidRDefault="00FF7EDF" w14:paraId="282A6832" w14:textId="233AE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7CD4"/>
    <w:multiLevelType w:val="multilevel"/>
    <w:tmpl w:val="35CC5AEE"/>
    <w:lvl w:ilvl="0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ED5402A"/>
    <w:multiLevelType w:val="hybridMultilevel"/>
    <w:tmpl w:val="B2166F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034072"/>
    <w:multiLevelType w:val="hybridMultilevel"/>
    <w:tmpl w:val="2BAA7C8C"/>
    <w:lvl w:ilvl="0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3" w15:restartNumberingAfterBreak="0">
    <w:nsid w:val="47D506CC"/>
    <w:multiLevelType w:val="hybridMultilevel"/>
    <w:tmpl w:val="F6B05C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A82716"/>
    <w:multiLevelType w:val="multilevel"/>
    <w:tmpl w:val="45A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79D601D"/>
    <w:multiLevelType w:val="hybridMultilevel"/>
    <w:tmpl w:val="E5825BF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BB631BF"/>
    <w:multiLevelType w:val="multilevel"/>
    <w:tmpl w:val="6446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79E6089"/>
    <w:multiLevelType w:val="hybridMultilevel"/>
    <w:tmpl w:val="67E429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850D8B"/>
    <w:multiLevelType w:val="hybridMultilevel"/>
    <w:tmpl w:val="9AAE94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EF154F5"/>
    <w:multiLevelType w:val="hybridMultilevel"/>
    <w:tmpl w:val="21CC02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4C44AAF"/>
    <w:multiLevelType w:val="hybridMultilevel"/>
    <w:tmpl w:val="BE0C6E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21475063">
    <w:abstractNumId w:val="10"/>
  </w:num>
  <w:num w:numId="2" w16cid:durableId="1513766170">
    <w:abstractNumId w:val="8"/>
  </w:num>
  <w:num w:numId="3" w16cid:durableId="1518347406">
    <w:abstractNumId w:val="6"/>
  </w:num>
  <w:num w:numId="4" w16cid:durableId="1865047963">
    <w:abstractNumId w:val="4"/>
  </w:num>
  <w:num w:numId="5" w16cid:durableId="14694897">
    <w:abstractNumId w:val="5"/>
  </w:num>
  <w:num w:numId="6" w16cid:durableId="1898858564">
    <w:abstractNumId w:val="3"/>
  </w:num>
  <w:num w:numId="7" w16cid:durableId="1849900584">
    <w:abstractNumId w:val="1"/>
  </w:num>
  <w:num w:numId="8" w16cid:durableId="761997236">
    <w:abstractNumId w:val="9"/>
  </w:num>
  <w:num w:numId="9" w16cid:durableId="35014618">
    <w:abstractNumId w:val="0"/>
  </w:num>
  <w:num w:numId="10" w16cid:durableId="181477152">
    <w:abstractNumId w:val="2"/>
  </w:num>
  <w:num w:numId="11" w16cid:durableId="1449543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MzIyNzOwtDAxNjJV0lEKTi0uzszPAykwrAUAFyIsSSwAAAA="/>
  </w:docVars>
  <w:rsids>
    <w:rsidRoot w:val="0076674A"/>
    <w:rsid w:val="000448B6"/>
    <w:rsid w:val="000A3EB7"/>
    <w:rsid w:val="000C217B"/>
    <w:rsid w:val="000F45D9"/>
    <w:rsid w:val="00240B97"/>
    <w:rsid w:val="002422D2"/>
    <w:rsid w:val="002666E1"/>
    <w:rsid w:val="002B372F"/>
    <w:rsid w:val="002D01A0"/>
    <w:rsid w:val="002D7DD5"/>
    <w:rsid w:val="002F59DA"/>
    <w:rsid w:val="003019D3"/>
    <w:rsid w:val="0033679C"/>
    <w:rsid w:val="003478C9"/>
    <w:rsid w:val="003E6C3E"/>
    <w:rsid w:val="004870BF"/>
    <w:rsid w:val="004C4795"/>
    <w:rsid w:val="00505E75"/>
    <w:rsid w:val="00517901"/>
    <w:rsid w:val="005370C4"/>
    <w:rsid w:val="005416E5"/>
    <w:rsid w:val="00546555"/>
    <w:rsid w:val="0055177E"/>
    <w:rsid w:val="00552D38"/>
    <w:rsid w:val="005D34E5"/>
    <w:rsid w:val="005E7EE5"/>
    <w:rsid w:val="005F71BB"/>
    <w:rsid w:val="00613CD1"/>
    <w:rsid w:val="00640F8F"/>
    <w:rsid w:val="00686A97"/>
    <w:rsid w:val="00692649"/>
    <w:rsid w:val="00697C20"/>
    <w:rsid w:val="006B0ED7"/>
    <w:rsid w:val="006C6A06"/>
    <w:rsid w:val="0076674A"/>
    <w:rsid w:val="008104F3"/>
    <w:rsid w:val="00843348"/>
    <w:rsid w:val="00863965"/>
    <w:rsid w:val="008A5315"/>
    <w:rsid w:val="008C2078"/>
    <w:rsid w:val="008E3998"/>
    <w:rsid w:val="00953FAB"/>
    <w:rsid w:val="009A1A4D"/>
    <w:rsid w:val="009B279C"/>
    <w:rsid w:val="009C5C9B"/>
    <w:rsid w:val="00A42DE6"/>
    <w:rsid w:val="00AB75CC"/>
    <w:rsid w:val="00AD56C3"/>
    <w:rsid w:val="00AE6A64"/>
    <w:rsid w:val="00B147A1"/>
    <w:rsid w:val="00BB48C7"/>
    <w:rsid w:val="00C14C9A"/>
    <w:rsid w:val="00C62481"/>
    <w:rsid w:val="00CC769C"/>
    <w:rsid w:val="00D02227"/>
    <w:rsid w:val="00D1622F"/>
    <w:rsid w:val="00D36A11"/>
    <w:rsid w:val="00D56E44"/>
    <w:rsid w:val="00E02FD6"/>
    <w:rsid w:val="00E1009A"/>
    <w:rsid w:val="00E97876"/>
    <w:rsid w:val="00EA30A8"/>
    <w:rsid w:val="00ED3542"/>
    <w:rsid w:val="00F258CF"/>
    <w:rsid w:val="00F30ACF"/>
    <w:rsid w:val="00F41BC3"/>
    <w:rsid w:val="00F676D1"/>
    <w:rsid w:val="00FF7EDF"/>
    <w:rsid w:val="02244277"/>
    <w:rsid w:val="1CBBE31D"/>
    <w:rsid w:val="21FFE279"/>
    <w:rsid w:val="3DA472E6"/>
    <w:rsid w:val="3DD4172B"/>
    <w:rsid w:val="64A4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14C1E"/>
  <w14:defaultImageDpi w14:val="32767"/>
  <w15:docId w15:val="{31FE2FC1-BD94-47E8-9F80-2905E715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078"/>
    <w:pPr>
      <w:keepNext/>
      <w:keepLines/>
      <w:spacing w:before="480"/>
      <w:outlineLvl w:val="0"/>
    </w:pPr>
    <w:rPr>
      <w:rFonts w:ascii="Arial" w:hAnsi="Arial"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78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BC3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1BC3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7EDF"/>
  </w:style>
  <w:style w:type="paragraph" w:styleId="Footer">
    <w:name w:val="footer"/>
    <w:basedOn w:val="Normal"/>
    <w:link w:val="Foot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7EDF"/>
  </w:style>
  <w:style w:type="character" w:styleId="Heading1Char" w:customStyle="1">
    <w:name w:val="Heading 1 Char"/>
    <w:basedOn w:val="DefaultParagraphFont"/>
    <w:link w:val="Heading1"/>
    <w:uiPriority w:val="9"/>
    <w:rsid w:val="008C2078"/>
    <w:rPr>
      <w:rFonts w:ascii="Arial" w:hAnsi="Arial" w:eastAsiaTheme="majorEastAsia" w:cstheme="majorBidi"/>
      <w:b/>
      <w:bCs/>
      <w:color w:val="000000" w:themeColor="text1"/>
      <w:sz w:val="32"/>
      <w:szCs w:val="28"/>
    </w:rPr>
  </w:style>
  <w:style w:type="paragraph" w:styleId="NoSpacing">
    <w:name w:val="No Spacing"/>
    <w:uiPriority w:val="1"/>
    <w:rsid w:val="004C4795"/>
  </w:style>
  <w:style w:type="character" w:styleId="Heading2Char" w:customStyle="1">
    <w:name w:val="Heading 2 Char"/>
    <w:basedOn w:val="DefaultParagraphFont"/>
    <w:link w:val="Heading2"/>
    <w:uiPriority w:val="9"/>
    <w:rsid w:val="008C2078"/>
    <w:rPr>
      <w:rFonts w:asciiTheme="majorHAnsi" w:hAnsiTheme="majorHAnsi" w:eastAsiaTheme="majorEastAsia" w:cstheme="majorBidi"/>
      <w:b/>
      <w:bCs/>
      <w:sz w:val="28"/>
      <w:szCs w:val="26"/>
    </w:rPr>
  </w:style>
  <w:style w:type="paragraph" w:styleId="Title">
    <w:name w:val="Title"/>
    <w:next w:val="Normal"/>
    <w:link w:val="TitleChar"/>
    <w:autoRedefine/>
    <w:uiPriority w:val="10"/>
    <w:rsid w:val="008C2078"/>
    <w:pPr>
      <w:pBdr>
        <w:bottom w:val="single" w:color="4472C4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spacing w:val="5"/>
      <w:kern w:val="28"/>
      <w:sz w:val="3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C2078"/>
    <w:rPr>
      <w:rFonts w:asciiTheme="majorHAnsi" w:hAnsiTheme="majorHAnsi" w:eastAsiaTheme="majorEastAsia" w:cstheme="majorBidi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C4795"/>
    <w:pPr>
      <w:numPr>
        <w:ilvl w:val="1"/>
      </w:numPr>
    </w:pPr>
    <w:rPr>
      <w:rFonts w:asciiTheme="majorHAnsi" w:hAnsiTheme="majorHAnsi" w:eastAsiaTheme="majorEastAsia" w:cstheme="majorBidi"/>
      <w:i/>
      <w:iCs/>
      <w:color w:val="4472C4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C4795"/>
    <w:rPr>
      <w:rFonts w:asciiTheme="majorHAnsi" w:hAnsiTheme="majorHAnsi" w:eastAsiaTheme="majorEastAsia" w:cstheme="majorBidi"/>
      <w:i/>
      <w:iCs/>
      <w:color w:val="4472C4" w:themeColor="accent1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4C4795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4C479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C4795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C4795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C4795"/>
    <w:rPr>
      <w:b/>
      <w:bCs/>
    </w:rPr>
  </w:style>
  <w:style w:type="character" w:styleId="Emphasis">
    <w:name w:val="Emphasis"/>
    <w:basedOn w:val="DefaultParagraphFont"/>
    <w:uiPriority w:val="20"/>
    <w:rsid w:val="004C4795"/>
    <w:rPr>
      <w:i/>
      <w:iCs/>
    </w:rPr>
  </w:style>
  <w:style w:type="character" w:styleId="Heading3Char" w:customStyle="1">
    <w:name w:val="Heading 3 Char"/>
    <w:basedOn w:val="DefaultParagraphFont"/>
    <w:link w:val="Heading3"/>
    <w:uiPriority w:val="9"/>
    <w:rsid w:val="00F41BC3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rsid w:val="00F41BC3"/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rsid w:val="0076674A"/>
    <w:pPr>
      <w:spacing w:before="100" w:beforeAutospacing="1" w:after="100" w:afterAutospacing="1"/>
    </w:pPr>
    <w:rPr>
      <w:rFonts w:ascii="Arial Unicode MS" w:hAnsi="Arial Unicode MS" w:eastAsia="Arial Unicode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D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D7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ED3542"/>
    <w:pPr>
      <w:ind w:left="720"/>
      <w:contextualSpacing/>
    </w:pPr>
  </w:style>
  <w:style w:type="paragraph" w:styleId="paragraph" w:customStyle="1">
    <w:name w:val="paragraph"/>
    <w:basedOn w:val="Normal"/>
    <w:rsid w:val="006B0ED7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6B0ED7"/>
  </w:style>
  <w:style w:type="character" w:styleId="eop" w:customStyle="1">
    <w:name w:val="eop"/>
    <w:basedOn w:val="DefaultParagraphFont"/>
    <w:rsid w:val="006B0ED7"/>
  </w:style>
  <w:style w:type="character" w:styleId="tabchar" w:customStyle="1">
    <w:name w:val="tabchar"/>
    <w:basedOn w:val="DefaultParagraphFont"/>
    <w:rsid w:val="003019D3"/>
  </w:style>
  <w:style w:type="character" w:styleId="Hyperlink">
    <w:name w:val="Hyperlink"/>
    <w:basedOn w:val="DefaultParagraphFont"/>
    <w:uiPriority w:val="99"/>
    <w:semiHidden/>
    <w:unhideWhenUsed/>
    <w:rsid w:val="00E10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footnotes" Target="footnotes.xml" Id="rId8"/><Relationship Type="http://schemas.openxmlformats.org/officeDocument/2006/relationships/theme" Target="theme/theme1.xml" Id="rId13"/><Relationship Type="http://schemas.openxmlformats.org/officeDocument/2006/relationships/customXml" Target="../customXml/item3.xml" Id="rId3"/><Relationship Type="http://schemas.openxmlformats.org/officeDocument/2006/relationships/webSettings" Target="webSettings.xml" Id="rId7"/><Relationship Type="http://schemas.openxmlformats.org/officeDocument/2006/relationships/fontTable" Target="fontTable.xml" Id="rId12"/><Relationship Type="http://schemas.openxmlformats.org/officeDocument/2006/relationships/customXml" Target="../customXml/item2.xml" Id="rId2"/><Relationship Type="http://schemas.openxmlformats.org/officeDocument/2006/relationships/customXml" Target="../customXml/item1.xml" Id="rId1"/><Relationship Type="http://schemas.openxmlformats.org/officeDocument/2006/relationships/settings" Target="settings.xml" Id="rId6"/><Relationship Type="http://schemas.openxmlformats.org/officeDocument/2006/relationships/header" Target="header1.xml" Id="rId11"/><Relationship Type="http://schemas.openxmlformats.org/officeDocument/2006/relationships/styles" Target="styles.xml" Id="rId5"/><Relationship Type="http://schemas.openxmlformats.org/officeDocument/2006/relationships/hyperlink" Target="about:blank" TargetMode="External" Id="rId10"/><Relationship Type="http://schemas.openxmlformats.org/officeDocument/2006/relationships/numbering" Target="numbering.xml" Id="rId4"/><Relationship Type="http://schemas.openxmlformats.org/officeDocument/2006/relationships/endnotes" Target="endnotes.xml" Id="rId9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1d46e9-e103-44cd-98bf-8db970b56c54" xsi:nil="true"/>
    <lcf76f155ced4ddcb4097134ff3c332f xmlns="827228eb-c728-4a46-a07c-b5f9de2060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E8233A799F14D927C553635692EE1" ma:contentTypeVersion="16" ma:contentTypeDescription="Create a new document." ma:contentTypeScope="" ma:versionID="8051d2c79028dbeb3f62fdec75852efe">
  <xsd:schema xmlns:xsd="http://www.w3.org/2001/XMLSchema" xmlns:xs="http://www.w3.org/2001/XMLSchema" xmlns:p="http://schemas.microsoft.com/office/2006/metadata/properties" xmlns:ns2="827228eb-c728-4a46-a07c-b5f9de20605e" xmlns:ns3="e11d46e9-e103-44cd-98bf-8db970b56c54" targetNamespace="http://schemas.microsoft.com/office/2006/metadata/properties" ma:root="true" ma:fieldsID="01f6bea1c23b6e9705790b8371d403e7" ns2:_="" ns3:_="">
    <xsd:import namespace="827228eb-c728-4a46-a07c-b5f9de20605e"/>
    <xsd:import namespace="e11d46e9-e103-44cd-98bf-8db970b56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228eb-c728-4a46-a07c-b5f9de20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5bd60f-4a85-41ba-924b-4e3a405fa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d46e9-e103-44cd-98bf-8db970b56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bd4448-ecd6-438d-9040-7996caa2ece9}" ma:internalName="TaxCatchAll" ma:showField="CatchAllData" ma:web="e11d46e9-e103-44cd-98bf-8db970b56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337E6-2FAC-4FBF-8435-7043C5089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958AC-7EAB-49E0-A63E-4C83AB5D1731}">
  <ds:schemaRefs>
    <ds:schemaRef ds:uri="http://schemas.microsoft.com/office/2006/metadata/properties"/>
    <ds:schemaRef ds:uri="http://schemas.microsoft.com/office/infopath/2007/PartnerControls"/>
    <ds:schemaRef ds:uri="e11d46e9-e103-44cd-98bf-8db970b56c54"/>
    <ds:schemaRef ds:uri="827228eb-c728-4a46-a07c-b5f9de20605e"/>
  </ds:schemaRefs>
</ds:datastoreItem>
</file>

<file path=customXml/itemProps3.xml><?xml version="1.0" encoding="utf-8"?>
<ds:datastoreItem xmlns:ds="http://schemas.openxmlformats.org/officeDocument/2006/customXml" ds:itemID="{820896D6-F9CD-468C-9DD1-A52F382E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228eb-c728-4a46-a07c-b5f9de20605e"/>
    <ds:schemaRef ds:uri="e11d46e9-e103-44cd-98bf-8db970b56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Leonard Cheshire Disability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 Temp</dc:creator>
  <cp:lastModifiedBy>Helen Whitelam</cp:lastModifiedBy>
  <cp:revision>5</cp:revision>
  <cp:lastPrinted>2022-06-30T09:30:00Z</cp:lastPrinted>
  <dcterms:created xsi:type="dcterms:W3CDTF">2022-07-05T10:06:00Z</dcterms:created>
  <dcterms:modified xsi:type="dcterms:W3CDTF">2022-07-12T10:21:21Z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0x010100155E8233A799F14D927C553635692EE1</vt:lpwstr>
  </property>
  <property fmtid="{D5CDD505-2E9C-101B-9397-08002B2CF9AE}" pid="3" name="MediaServiceImageTags">
    <vt:lpwstr/>
  </property>
</Properties>
</file>